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267"/>
        <w:gridCol w:w="4289"/>
        <w:gridCol w:w="956"/>
        <w:gridCol w:w="720"/>
        <w:gridCol w:w="3851"/>
      </w:tblGrid>
      <w:tr w:rsidR="001E2D1D" w:rsidRPr="001E2D1D" w:rsidTr="001E2D1D">
        <w:trPr>
          <w:trHeight w:hRule="exact" w:val="10800"/>
          <w:jc w:val="center"/>
        </w:trPr>
        <w:tc>
          <w:tcPr>
            <w:tcW w:w="3840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b/>
                <w:sz w:val="20"/>
                <w:lang w:val="ru-RU"/>
              </w:rPr>
            </w:pPr>
            <w:r w:rsidRPr="001E2D1D">
              <w:rPr>
                <w:rFonts w:ascii="Cambria" w:eastAsia="Cambria" w:hAnsi="Cambria" w:cs="Times New Roman"/>
                <w:b/>
                <w:i/>
                <w:iCs/>
                <w:sz w:val="20"/>
                <w:lang w:val="ru-RU"/>
              </w:rPr>
              <w:t>Мама! Самое прекрасное слово на земле – мама. Это первое слово, которое произносит человек, и оно звучит на всех языках мира одинаково нежно.</w:t>
            </w:r>
          </w:p>
          <w:p w:rsidR="001E2D1D" w:rsidRPr="001E2D1D" w:rsidRDefault="001E2D1D" w:rsidP="001E2D1D">
            <w:pPr>
              <w:spacing w:line="288" w:lineRule="auto"/>
              <w:ind w:right="-275"/>
              <w:rPr>
                <w:rFonts w:ascii="Cambria" w:eastAsia="Cambria" w:hAnsi="Cambria" w:cs="Times New Roman"/>
                <w:b/>
                <w:sz w:val="20"/>
                <w:lang w:val="ru-RU"/>
              </w:rPr>
            </w:pPr>
            <w:r w:rsidRPr="001E2D1D">
              <w:rPr>
                <w:rFonts w:ascii="Cambria" w:eastAsia="Cambria" w:hAnsi="Cambria" w:cs="Times New Roman"/>
                <w:b/>
                <w:i/>
                <w:iCs/>
                <w:sz w:val="20"/>
                <w:lang w:val="ru-RU"/>
              </w:rPr>
              <w:t>Хоть праздник этот еще молодой, и традиций празднования и всенародной любви еще не приобрел, но хочется верить, что он станет поистине любимым, почитаемым, святым!</w:t>
            </w: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b/>
                <w:sz w:val="20"/>
                <w:lang w:val="ru-RU"/>
              </w:rPr>
            </w:pPr>
            <w:r w:rsidRPr="001E2D1D">
              <w:rPr>
                <w:rFonts w:ascii="Cambria" w:eastAsia="Cambria" w:hAnsi="Cambria" w:cs="Times New Roman"/>
                <w:b/>
                <w:i/>
                <w:iCs/>
                <w:sz w:val="20"/>
                <w:lang w:val="ru-RU"/>
              </w:rPr>
              <w:t>Мама — это начало нашей жизни, самый теплый взгляд, самое любящее сердце, самые добрые руки. Становясь матерью, женщина открывает в себе лучшие качества: доброту, любовь и заботу.</w:t>
            </w: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  <w:r>
              <w:rPr>
                <w:rFonts w:ascii="Cambria" w:eastAsia="Cambria" w:hAnsi="Cambria" w:cs="Times New Roman"/>
                <w:noProof/>
                <w:sz w:val="20"/>
                <w:lang w:eastAsia="ru-RU"/>
              </w:rPr>
              <w:drawing>
                <wp:inline distT="0" distB="0" distL="0" distR="0" wp14:anchorId="78EC5279">
                  <wp:extent cx="2343149" cy="3550023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41" cy="3644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</w:tc>
        <w:tc>
          <w:tcPr>
            <w:tcW w:w="267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</w:tc>
        <w:tc>
          <w:tcPr>
            <w:tcW w:w="4289" w:type="dxa"/>
          </w:tcPr>
          <w:p w:rsidR="00AB191D" w:rsidRPr="006E290D" w:rsidRDefault="00AB191D" w:rsidP="00AB191D">
            <w:pPr>
              <w:spacing w:after="0"/>
              <w:ind w:left="567" w:hanging="1"/>
              <w:rPr>
                <w:sz w:val="20"/>
                <w:lang w:val="ru-RU"/>
              </w:rPr>
            </w:pPr>
            <w:r w:rsidRPr="006E290D">
              <w:rPr>
                <w:b/>
                <w:bCs/>
                <w:sz w:val="20"/>
                <w:lang w:val="ru-RU"/>
              </w:rPr>
              <w:t>МАТЕРИНСКИЕ ЗАПОВЕДИ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AB191D">
              <w:rPr>
                <w:noProof/>
                <w:sz w:val="20"/>
                <w:lang w:eastAsia="ru-RU"/>
              </w:rPr>
              <w:drawing>
                <wp:inline distT="0" distB="0" distL="0" distR="0" wp14:anchorId="1477A3AA" wp14:editId="4CCE6030">
                  <wp:extent cx="238125" cy="230505"/>
                  <wp:effectExtent l="0" t="0" r="9525" b="0"/>
                  <wp:docPr id="8" name="Рисунок 8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Люби свое дитя, но не балуй, не губи. Избаловать дитя можно и в бедности. При ласковой строгости можно растить настоящим человеком и в богатстве.</w:t>
            </w:r>
          </w:p>
          <w:p w:rsidR="00AB191D" w:rsidRPr="006E290D" w:rsidRDefault="00AB191D" w:rsidP="00AB191D">
            <w:pPr>
              <w:spacing w:after="0"/>
              <w:ind w:left="567" w:right="-669" w:hanging="1"/>
              <w:rPr>
                <w:sz w:val="18"/>
                <w:szCs w:val="18"/>
                <w:lang w:val="ru-RU"/>
              </w:rPr>
            </w:pP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4CEA74" wp14:editId="35CB35E3">
                  <wp:extent cx="238125" cy="230505"/>
                  <wp:effectExtent l="0" t="0" r="9525" b="0"/>
                  <wp:docPr id="14" name="Рисунок 14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09B">
              <w:rPr>
                <w:sz w:val="18"/>
                <w:szCs w:val="18"/>
              </w:rPr>
              <w:t> </w:t>
            </w:r>
            <w:r w:rsidRPr="006E290D">
              <w:rPr>
                <w:sz w:val="18"/>
                <w:szCs w:val="18"/>
                <w:lang w:val="ru-RU"/>
              </w:rPr>
              <w:t>Воспитывай благодарность: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DF25D2" wp14:editId="3EBAD9C2">
                  <wp:extent cx="238125" cy="230505"/>
                  <wp:effectExtent l="0" t="0" r="9525" b="0"/>
                  <wp:docPr id="11" name="Рисунок 11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09B">
              <w:rPr>
                <w:sz w:val="18"/>
                <w:szCs w:val="18"/>
              </w:rPr>
              <w:t> </w:t>
            </w:r>
            <w:r w:rsidRPr="006E290D">
              <w:rPr>
                <w:sz w:val="18"/>
                <w:szCs w:val="18"/>
                <w:lang w:val="ru-RU"/>
              </w:rPr>
              <w:t xml:space="preserve"> Тебе не будет счастья без счастья твоих детей, но их тоже пусть трогают твои беды.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40B39B" wp14:editId="4A3709C4">
                  <wp:extent cx="238125" cy="230505"/>
                  <wp:effectExtent l="0" t="0" r="9525" b="0"/>
                  <wp:docPr id="15" name="Рисунок 15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Будь другом детям, но не приятельницей. Будь рядом с ними, но выше. Будь доброй, но не добренькой.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7E707B" wp14:editId="59ADF513">
                  <wp:extent cx="238125" cy="230505"/>
                  <wp:effectExtent l="0" t="0" r="9525" b="0"/>
                  <wp:docPr id="16" name="Рисунок 16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Учи детей думать не о вещах, а о делах: трехлетняя дочь пусть помогает матери, трехлетний сын пусть защищает ее. Никто не может сидеть без дела, когда трудится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sz w:val="18"/>
                <w:szCs w:val="18"/>
                <w:lang w:val="ru-RU"/>
              </w:rPr>
              <w:t>мать.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9FC44E" wp14:editId="693A951D">
                  <wp:extent cx="238125" cy="230505"/>
                  <wp:effectExtent l="0" t="0" r="9525" b="0"/>
                  <wp:docPr id="7" name="Рисунок 7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Мать, помни: лучшее – детям.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775CE5" wp14:editId="09337697">
                  <wp:extent cx="238125" cy="230505"/>
                  <wp:effectExtent l="0" t="0" r="9525" b="0"/>
                  <wp:docPr id="5" name="Рисунок 5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609B">
              <w:rPr>
                <w:sz w:val="18"/>
                <w:szCs w:val="18"/>
              </w:rPr>
              <w:t> </w:t>
            </w:r>
            <w:r w:rsidRPr="006E290D">
              <w:rPr>
                <w:sz w:val="18"/>
                <w:szCs w:val="18"/>
                <w:lang w:val="ru-RU"/>
              </w:rPr>
              <w:t>Дети, помните: лучшее – матери.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593794" wp14:editId="77B5EF7F">
                  <wp:extent cx="238125" cy="230505"/>
                  <wp:effectExtent l="0" t="0" r="9525" b="0"/>
                  <wp:docPr id="3" name="Рисунок 3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Мать, помни о себе: забудешь – плохо станет детям.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2D609B">
              <w:rPr>
                <w:sz w:val="18"/>
                <w:szCs w:val="18"/>
              </w:rPr>
              <w:t> </w:t>
            </w:r>
            <w:r w:rsidRPr="00AB191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B1C6F6" wp14:editId="542A8D87">
                  <wp:extent cx="238125" cy="230505"/>
                  <wp:effectExtent l="0" t="0" r="9525" b="0"/>
                  <wp:docPr id="1" name="Рисунок 1" descr="Описание: http://nsch983.edusite.ru/images/p79_anihe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http://nsch983.edusite.ru/images/p79_anihe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90D">
              <w:rPr>
                <w:sz w:val="18"/>
                <w:szCs w:val="18"/>
                <w:lang w:val="ru-RU"/>
              </w:rPr>
              <w:t>Помни: все исходит от тебя, все подчиняется тебе.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Поклон вам, мамы дорогие,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За ваш нелегкий, нужный труд,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За всех детей, что вы взрастили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И тех, что скоро подрастут.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За вашу ласку и вниманье,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За искренность и простоту.</w:t>
            </w:r>
          </w:p>
          <w:p w:rsidR="00AB191D" w:rsidRPr="006E290D" w:rsidRDefault="00AB191D" w:rsidP="00AB191D">
            <w:pPr>
              <w:spacing w:after="0"/>
              <w:ind w:left="567" w:hanging="1"/>
              <w:rPr>
                <w:sz w:val="18"/>
                <w:szCs w:val="18"/>
                <w:lang w:val="ru-RU"/>
              </w:rPr>
            </w:pPr>
            <w:r w:rsidRPr="006E290D">
              <w:rPr>
                <w:b/>
                <w:bCs/>
                <w:sz w:val="18"/>
                <w:szCs w:val="18"/>
                <w:lang w:val="ru-RU"/>
              </w:rPr>
              <w:t>За мужество и пониманье,</w:t>
            </w:r>
          </w:p>
          <w:p w:rsidR="00AB191D" w:rsidRDefault="00AB191D" w:rsidP="00AB191D">
            <w:pPr>
              <w:spacing w:after="0"/>
              <w:ind w:left="567" w:hanging="1"/>
              <w:rPr>
                <w:b/>
                <w:bCs/>
                <w:sz w:val="18"/>
                <w:szCs w:val="18"/>
              </w:rPr>
            </w:pPr>
            <w:proofErr w:type="spellStart"/>
            <w:r w:rsidRPr="002D609B">
              <w:rPr>
                <w:b/>
                <w:bCs/>
                <w:sz w:val="18"/>
                <w:szCs w:val="18"/>
              </w:rPr>
              <w:t>За</w:t>
            </w:r>
            <w:proofErr w:type="spellEnd"/>
            <w:r w:rsidRPr="002D609B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D609B">
              <w:rPr>
                <w:b/>
                <w:bCs/>
                <w:sz w:val="18"/>
                <w:szCs w:val="18"/>
              </w:rPr>
              <w:t>чуткость</w:t>
            </w:r>
            <w:proofErr w:type="spellEnd"/>
            <w:r w:rsidRPr="002D609B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2D609B">
              <w:rPr>
                <w:b/>
                <w:bCs/>
                <w:sz w:val="18"/>
                <w:szCs w:val="18"/>
              </w:rPr>
              <w:t>нежность</w:t>
            </w:r>
            <w:proofErr w:type="spellEnd"/>
            <w:r w:rsidRPr="002D609B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2D609B">
              <w:rPr>
                <w:b/>
                <w:bCs/>
                <w:sz w:val="18"/>
                <w:szCs w:val="18"/>
              </w:rPr>
              <w:t>доброту</w:t>
            </w:r>
            <w:proofErr w:type="spellEnd"/>
            <w:r w:rsidRPr="002D609B">
              <w:rPr>
                <w:b/>
                <w:bCs/>
                <w:sz w:val="18"/>
                <w:szCs w:val="18"/>
              </w:rPr>
              <w:t>.</w:t>
            </w:r>
          </w:p>
          <w:p w:rsidR="00AB191D" w:rsidRPr="002D609B" w:rsidRDefault="00AB191D" w:rsidP="00361BA4">
            <w:pPr>
              <w:spacing w:after="0"/>
              <w:rPr>
                <w:sz w:val="18"/>
                <w:szCs w:val="18"/>
              </w:rPr>
            </w:pPr>
          </w:p>
          <w:p w:rsidR="001E2D1D" w:rsidRPr="001E2D1D" w:rsidRDefault="00AB19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  <w:r>
              <w:rPr>
                <w:rFonts w:ascii="Cambria" w:eastAsia="Cambria" w:hAnsi="Cambria" w:cs="Times New Roman"/>
                <w:noProof/>
                <w:sz w:val="20"/>
                <w:lang w:eastAsia="ru-RU"/>
              </w:rPr>
              <w:drawing>
                <wp:inline distT="0" distB="0" distL="0" distR="0" wp14:anchorId="7619CB5A">
                  <wp:extent cx="2468880" cy="110934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AB191D" w:rsidRDefault="001E2D1D" w:rsidP="001E2D1D">
            <w:pPr>
              <w:spacing w:line="288" w:lineRule="auto"/>
              <w:ind w:left="102"/>
              <w:rPr>
                <w:rFonts w:ascii="Cambria" w:eastAsia="Cambria" w:hAnsi="Cambria" w:cs="Times New Roman"/>
                <w:sz w:val="20"/>
                <w:lang w:val="ru-RU"/>
              </w:rPr>
            </w:pPr>
            <w:r w:rsidRPr="00AB191D">
              <w:rPr>
                <w:rFonts w:ascii="Cambria" w:eastAsia="Cambria" w:hAnsi="Cambria" w:cs="Times New Roman"/>
                <w:sz w:val="20"/>
                <w:lang w:val="ru-RU"/>
              </w:rPr>
              <w:t xml:space="preserve"> </w:t>
            </w:r>
          </w:p>
          <w:p w:rsidR="00AB191D" w:rsidRPr="00AB191D" w:rsidRDefault="00AB191D" w:rsidP="00AB191D">
            <w:pPr>
              <w:spacing w:line="288" w:lineRule="auto"/>
              <w:ind w:left="102"/>
              <w:jc w:val="right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AB191D" w:rsidRPr="001E2D1D" w:rsidRDefault="00AB191D" w:rsidP="00AB191D">
            <w:pPr>
              <w:spacing w:line="288" w:lineRule="auto"/>
              <w:ind w:left="102" w:right="73"/>
              <w:rPr>
                <w:rFonts w:ascii="Cambria" w:eastAsia="Cambria" w:hAnsi="Cambria" w:cs="Times New Roman"/>
                <w:sz w:val="20"/>
                <w:lang w:val="ru-RU"/>
              </w:rPr>
            </w:pPr>
          </w:p>
        </w:tc>
        <w:tc>
          <w:tcPr>
            <w:tcW w:w="720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</w:tc>
        <w:tc>
          <w:tcPr>
            <w:tcW w:w="3851" w:type="dxa"/>
          </w:tcPr>
          <w:p w:rsidR="001E2D1D" w:rsidRPr="001E2D1D" w:rsidRDefault="001E2D1D" w:rsidP="001E2D1D">
            <w:pPr>
              <w:shd w:val="clear" w:color="auto" w:fill="FFFFFF"/>
              <w:spacing w:after="0" w:line="240" w:lineRule="atLeast"/>
              <w:jc w:val="both"/>
              <w:rPr>
                <w:rFonts w:ascii="Helvetica" w:eastAsia="Times New Roman" w:hAnsi="Helvetica" w:cs="Helvetica"/>
                <w:b/>
                <w:color w:val="00B050"/>
                <w:sz w:val="20"/>
                <w:lang w:val="ru-RU" w:eastAsia="ru-RU"/>
              </w:rPr>
            </w:pPr>
          </w:p>
          <w:p w:rsidR="001E2D1D" w:rsidRPr="001E2D1D" w:rsidRDefault="001E2D1D" w:rsidP="001E2D1D">
            <w:pPr>
              <w:shd w:val="clear" w:color="auto" w:fill="FFFFFF"/>
              <w:spacing w:after="0" w:line="240" w:lineRule="atLeast"/>
              <w:jc w:val="both"/>
              <w:rPr>
                <w:rFonts w:ascii="Helvetica" w:eastAsia="Times New Roman" w:hAnsi="Helvetica" w:cs="Helvetica"/>
                <w:b/>
                <w:color w:val="00B050"/>
                <w:sz w:val="20"/>
                <w:lang w:val="ru-RU" w:eastAsia="ru-RU"/>
              </w:rPr>
            </w:pPr>
          </w:p>
          <w:p w:rsidR="001E2D1D" w:rsidRDefault="00AB191D" w:rsidP="001E2D1D">
            <w:pPr>
              <w:shd w:val="clear" w:color="auto" w:fill="FFFFFF"/>
              <w:spacing w:after="0" w:line="240" w:lineRule="atLeast"/>
              <w:jc w:val="center"/>
              <w:rPr>
                <w:rFonts w:ascii="Helvetica" w:eastAsia="Times New Roman" w:hAnsi="Helvetica" w:cs="Helvetica"/>
                <w:b/>
                <w:color w:val="00B050"/>
                <w:sz w:val="48"/>
                <w:szCs w:val="48"/>
                <w:lang w:val="ru-RU" w:eastAsia="ru-RU"/>
              </w:rPr>
            </w:pPr>
            <w:r>
              <w:rPr>
                <w:rFonts w:ascii="Helvetica" w:eastAsia="Times New Roman" w:hAnsi="Helvetica" w:cs="Helvetica"/>
                <w:b/>
                <w:color w:val="00B050"/>
                <w:sz w:val="48"/>
                <w:szCs w:val="48"/>
                <w:lang w:val="ru-RU" w:eastAsia="ru-RU"/>
              </w:rPr>
              <w:t>Я - МАМА</w:t>
            </w:r>
            <w:r w:rsidR="001E2D1D" w:rsidRPr="001E2D1D">
              <w:rPr>
                <w:rFonts w:ascii="Helvetica" w:eastAsia="Times New Roman" w:hAnsi="Helvetica" w:cs="Helvetica"/>
                <w:b/>
                <w:color w:val="00B050"/>
                <w:sz w:val="48"/>
                <w:szCs w:val="48"/>
                <w:lang w:val="ru-RU" w:eastAsia="ru-RU"/>
              </w:rPr>
              <w:t>!</w:t>
            </w:r>
          </w:p>
          <w:p w:rsidR="00AB191D" w:rsidRDefault="00AB191D" w:rsidP="001E2D1D">
            <w:pPr>
              <w:shd w:val="clear" w:color="auto" w:fill="FFFFFF"/>
              <w:spacing w:after="0" w:line="240" w:lineRule="atLeast"/>
              <w:jc w:val="center"/>
              <w:rPr>
                <w:rFonts w:ascii="Helvetica" w:eastAsia="Times New Roman" w:hAnsi="Helvetica" w:cs="Helvetica"/>
                <w:b/>
                <w:color w:val="00B050"/>
                <w:sz w:val="48"/>
                <w:szCs w:val="48"/>
                <w:lang w:val="ru-RU" w:eastAsia="ru-RU"/>
              </w:rPr>
            </w:pPr>
          </w:p>
          <w:p w:rsidR="00AB191D" w:rsidRP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  <w:r w:rsidRPr="00AB191D"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  <w:t>Мама – это солнечный свет,</w:t>
            </w:r>
          </w:p>
          <w:p w:rsidR="00AB191D" w:rsidRP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  <w:r w:rsidRPr="00AB191D"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  <w:t>Взгляд чудесных ласковых глаз.</w:t>
            </w:r>
          </w:p>
          <w:p w:rsidR="00AB191D" w:rsidRP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  <w:r w:rsidRPr="00AB191D"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  <w:t>Сохранит от тысячи бед</w:t>
            </w:r>
          </w:p>
          <w:p w:rsid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  <w:r w:rsidRPr="00AB191D"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  <w:t>И поможет тысячу раз.</w:t>
            </w:r>
          </w:p>
          <w:p w:rsidR="00AB191D" w:rsidRP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</w:p>
          <w:p w:rsid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i/>
                <w:iCs/>
                <w:color w:val="00B050"/>
                <w:sz w:val="22"/>
                <w:lang w:val="ru-RU" w:eastAsia="ru-RU"/>
              </w:rPr>
            </w:pPr>
            <w:r w:rsidRPr="00AB191D">
              <w:rPr>
                <w:rFonts w:ascii="Helvetica" w:eastAsia="Times New Roman" w:hAnsi="Helvetica" w:cs="Helvetica"/>
                <w:b/>
                <w:i/>
                <w:iCs/>
                <w:color w:val="00B050"/>
                <w:sz w:val="22"/>
                <w:lang w:val="ru-RU" w:eastAsia="ru-RU"/>
              </w:rPr>
              <w:t>Легко ли быть матерью? Нет. Это самый тяжелый труд. Ведь мама отвечает не только за физическое состояние своего ребенка, но и за его душу.</w:t>
            </w:r>
          </w:p>
          <w:p w:rsid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</w:p>
          <w:p w:rsid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</w:p>
          <w:p w:rsidR="00AB191D" w:rsidRPr="00AB191D" w:rsidRDefault="00AB191D" w:rsidP="00AB191D">
            <w:pPr>
              <w:shd w:val="clear" w:color="auto" w:fill="FFFFFF"/>
              <w:spacing w:after="0" w:line="240" w:lineRule="atLeast"/>
              <w:rPr>
                <w:rFonts w:ascii="Helvetica" w:eastAsia="Times New Roman" w:hAnsi="Helvetica" w:cs="Helvetica"/>
                <w:b/>
                <w:color w:val="00B050"/>
                <w:sz w:val="22"/>
                <w:lang w:val="ru-RU" w:eastAsia="ru-RU"/>
              </w:rPr>
            </w:pPr>
            <w:r>
              <w:rPr>
                <w:rFonts w:ascii="Helvetica" w:eastAsia="Times New Roman" w:hAnsi="Helvetica" w:cs="Helvetica"/>
                <w:b/>
                <w:noProof/>
                <w:color w:val="00B050"/>
                <w:sz w:val="22"/>
                <w:lang w:eastAsia="ru-RU"/>
              </w:rPr>
              <w:drawing>
                <wp:inline distT="0" distB="0" distL="0" distR="0" wp14:anchorId="3E1E0B7E">
                  <wp:extent cx="2650992" cy="193611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20" cy="19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2D1D" w:rsidRPr="001E2D1D" w:rsidRDefault="001E2D1D" w:rsidP="001E2D1D">
            <w:pPr>
              <w:shd w:val="clear" w:color="auto" w:fill="FFFFFF"/>
              <w:spacing w:after="0" w:line="240" w:lineRule="atLeast"/>
              <w:jc w:val="both"/>
              <w:rPr>
                <w:rFonts w:ascii="Helvetica" w:eastAsia="Times New Roman" w:hAnsi="Helvetica" w:cs="Helvetica"/>
                <w:b/>
                <w:color w:val="00B050"/>
                <w:sz w:val="20"/>
                <w:lang w:val="ru-RU" w:eastAsia="ru-RU"/>
              </w:rPr>
            </w:pPr>
          </w:p>
          <w:p w:rsidR="001E2D1D" w:rsidRPr="001E2D1D" w:rsidRDefault="001E2D1D" w:rsidP="001E2D1D">
            <w:pPr>
              <w:shd w:val="clear" w:color="auto" w:fill="FFFFFF"/>
              <w:spacing w:after="0" w:line="240" w:lineRule="atLeast"/>
              <w:jc w:val="both"/>
              <w:rPr>
                <w:rFonts w:ascii="Helvetica" w:eastAsia="Times New Roman" w:hAnsi="Helvetica" w:cs="Helvetica"/>
                <w:b/>
                <w:color w:val="00B050"/>
                <w:sz w:val="20"/>
                <w:lang w:val="ru-RU" w:eastAsia="ru-RU"/>
              </w:rPr>
            </w:pPr>
          </w:p>
          <w:p w:rsidR="007E3A78" w:rsidRPr="007E3A78" w:rsidRDefault="007E3A78" w:rsidP="007E3A78">
            <w:pPr>
              <w:spacing w:after="0" w:line="288" w:lineRule="auto"/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</w:pPr>
            <w:r w:rsidRPr="007E3A78"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  <w:t>Без сна ночей твоих прошло немало,</w:t>
            </w:r>
          </w:p>
          <w:p w:rsidR="007E3A78" w:rsidRPr="007E3A78" w:rsidRDefault="007E3A78" w:rsidP="007E3A78">
            <w:pPr>
              <w:spacing w:after="0" w:line="288" w:lineRule="auto"/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</w:pPr>
            <w:r w:rsidRPr="007E3A78"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  <w:t>Забот, тревог за нас не перечесть,</w:t>
            </w:r>
          </w:p>
          <w:p w:rsidR="007E3A78" w:rsidRPr="007E3A78" w:rsidRDefault="007E3A78" w:rsidP="007E3A78">
            <w:pPr>
              <w:spacing w:after="0" w:line="288" w:lineRule="auto"/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</w:pPr>
            <w:r w:rsidRPr="007E3A78"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  <w:t>Земной поклон тебе, родная мама</w:t>
            </w:r>
          </w:p>
          <w:p w:rsidR="007E3A78" w:rsidRPr="007E3A78" w:rsidRDefault="007E3A78" w:rsidP="007E3A78">
            <w:pPr>
              <w:spacing w:after="0" w:line="288" w:lineRule="auto"/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</w:pPr>
            <w:r w:rsidRPr="007E3A78">
              <w:rPr>
                <w:rFonts w:ascii="Cambria" w:eastAsia="Cambria" w:hAnsi="Cambria" w:cs="Times New Roman"/>
                <w:b/>
                <w:i/>
                <w:sz w:val="22"/>
                <w:szCs w:val="22"/>
                <w:lang w:val="ru-RU"/>
              </w:rPr>
              <w:t>За то, что ты на белом свете есть!</w:t>
            </w: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</w:tc>
      </w:tr>
    </w:tbl>
    <w:p w:rsidR="001E2D1D" w:rsidRPr="001E2D1D" w:rsidRDefault="001E2D1D" w:rsidP="001E2D1D">
      <w:pPr>
        <w:spacing w:after="0"/>
        <w:rPr>
          <w:rFonts w:ascii="Cambria" w:eastAsia="Cambria" w:hAnsi="Cambria" w:cs="Times New Roman"/>
          <w:color w:val="4D4436"/>
          <w:sz w:val="20"/>
          <w:szCs w:val="20"/>
          <w:lang w:eastAsia="ja-JP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4488"/>
        <w:gridCol w:w="83"/>
      </w:tblGrid>
      <w:tr w:rsidR="001E2D1D" w:rsidRPr="001E2D1D" w:rsidTr="007A5E88">
        <w:trPr>
          <w:trHeight w:hRule="exact" w:val="10800"/>
          <w:jc w:val="center"/>
        </w:trPr>
        <w:tc>
          <w:tcPr>
            <w:tcW w:w="3840" w:type="dxa"/>
          </w:tcPr>
          <w:p w:rsidR="001E2D1D" w:rsidRPr="001E2D1D" w:rsidRDefault="007E3A78" w:rsidP="007E3A78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336127" wp14:editId="3422CB9B">
                  <wp:extent cx="2381250" cy="6531428"/>
                  <wp:effectExtent l="0" t="0" r="0" b="3175"/>
                  <wp:docPr id="19" name="Рисунок 19" descr="http://gagarin.library67.ru/files/426/den-materi-2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agarin.library67.ru/files/426/den-materi-2_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2448" r="69421" b="4170"/>
                          <a:stretch/>
                        </pic:blipFill>
                        <pic:spPr bwMode="auto">
                          <a:xfrm>
                            <a:off x="0" y="0"/>
                            <a:ext cx="2446208" cy="67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</w:tc>
        <w:tc>
          <w:tcPr>
            <w:tcW w:w="713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</w:tc>
        <w:tc>
          <w:tcPr>
            <w:tcW w:w="3843" w:type="dxa"/>
          </w:tcPr>
          <w:p w:rsidR="001E2D1D" w:rsidRPr="001E2D1D" w:rsidRDefault="007E3A78" w:rsidP="001E2D1D">
            <w:pPr>
              <w:spacing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  <w:r>
              <w:rPr>
                <w:rFonts w:ascii="Cambria" w:eastAsia="Cambria" w:hAnsi="Cambria" w:cs="Times New Roman"/>
                <w:noProof/>
                <w:sz w:val="20"/>
                <w:lang w:eastAsia="ru-RU"/>
              </w:rPr>
              <w:drawing>
                <wp:inline distT="0" distB="0" distL="0" distR="0" wp14:anchorId="178D63BC" wp14:editId="2637D846">
                  <wp:extent cx="2504440" cy="6454588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29" cy="6664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2D1D" w:rsidRPr="001E2D1D" w:rsidRDefault="001E2D1D" w:rsidP="007E3A78">
            <w:pPr>
              <w:spacing w:line="288" w:lineRule="auto"/>
              <w:ind w:left="-444"/>
              <w:rPr>
                <w:rFonts w:ascii="Cambria" w:eastAsia="Cambria" w:hAnsi="Cambria" w:cs="Times New Roman"/>
                <w:sz w:val="20"/>
              </w:rPr>
            </w:pPr>
          </w:p>
        </w:tc>
        <w:tc>
          <w:tcPr>
            <w:tcW w:w="720" w:type="dxa"/>
          </w:tcPr>
          <w:p w:rsidR="001E2D1D" w:rsidRPr="001E2D1D" w:rsidRDefault="001E2D1D" w:rsidP="007E3A78">
            <w:pPr>
              <w:tabs>
                <w:tab w:val="left" w:pos="182"/>
              </w:tabs>
              <w:spacing w:line="288" w:lineRule="auto"/>
              <w:ind w:left="-40" w:hanging="66"/>
              <w:rPr>
                <w:rFonts w:ascii="Cambria" w:eastAsia="Cambria" w:hAnsi="Cambria" w:cs="Times New Roman"/>
                <w:sz w:val="20"/>
              </w:rPr>
            </w:pPr>
          </w:p>
        </w:tc>
        <w:tc>
          <w:tcPr>
            <w:tcW w:w="4488" w:type="dxa"/>
          </w:tcPr>
          <w:p w:rsidR="001E2D1D" w:rsidRDefault="0060328B" w:rsidP="001E2D1D">
            <w:pPr>
              <w:spacing w:line="288" w:lineRule="auto"/>
              <w:rPr>
                <w:rFonts w:ascii="Cambria" w:eastAsia="Cambria" w:hAnsi="Cambria" w:cs="Times New Roman"/>
                <w:szCs w:val="28"/>
                <w:lang w:val="ru-RU"/>
              </w:rPr>
            </w:pP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 xml:space="preserve">Я </w:t>
            </w:r>
            <w:r w:rsidR="007A5E88" w:rsidRPr="007A5E88">
              <w:rPr>
                <w:rFonts w:ascii="Cambria" w:eastAsia="Cambria" w:hAnsi="Cambria" w:cs="Times New Roman"/>
                <w:szCs w:val="28"/>
                <w:lang w:val="ru-RU"/>
              </w:rPr>
              <w:t xml:space="preserve">- 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>Мама. Это много или мало?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Я - Мама. Это счастье или крест?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 xml:space="preserve">И невозможно всё начать </w:t>
            </w:r>
            <w:proofErr w:type="spellStart"/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>сначало</w:t>
            </w:r>
            <w:proofErr w:type="spellEnd"/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>,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 xml:space="preserve">И я молюсь теперь за то </w:t>
            </w:r>
            <w:proofErr w:type="spellStart"/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>што</w:t>
            </w:r>
            <w:proofErr w:type="spellEnd"/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t xml:space="preserve"> есть!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За плач ночной, за молоко, пелёнки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За первый шаг, за первые слова.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За всех детей, за каждого ребёнка.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Я - Мама! И поэтому права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 xml:space="preserve">Я целый мир. Я - жизни </w:t>
            </w:r>
            <w:r w:rsidR="007A5E88" w:rsidRPr="007A5E88">
              <w:rPr>
                <w:rFonts w:ascii="Cambria" w:eastAsia="Cambria" w:hAnsi="Cambria" w:cs="Times New Roman"/>
                <w:szCs w:val="28"/>
                <w:lang w:val="ru-RU"/>
              </w:rPr>
              <w:t>возрождение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И я вес свет хотела - бы обнять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 xml:space="preserve">Я - Мама, Мама! Это </w:t>
            </w:r>
            <w:r w:rsidR="007A5E88" w:rsidRPr="007A5E88">
              <w:rPr>
                <w:rFonts w:ascii="Cambria" w:eastAsia="Cambria" w:hAnsi="Cambria" w:cs="Times New Roman"/>
                <w:szCs w:val="28"/>
                <w:lang w:val="ru-RU"/>
              </w:rPr>
              <w:t>наслаждение</w:t>
            </w:r>
            <w:r w:rsidRPr="007A5E88">
              <w:rPr>
                <w:rFonts w:ascii="Cambria" w:eastAsia="Cambria" w:hAnsi="Cambria" w:cs="Times New Roman"/>
                <w:szCs w:val="28"/>
                <w:lang w:val="ru-RU"/>
              </w:rPr>
              <w:br/>
              <w:t>Никто не в силах у меня отнять</w:t>
            </w:r>
            <w:r w:rsidR="007A5E88">
              <w:rPr>
                <w:rFonts w:ascii="Cambria" w:eastAsia="Cambria" w:hAnsi="Cambria" w:cs="Times New Roman"/>
                <w:szCs w:val="28"/>
                <w:lang w:val="ru-RU"/>
              </w:rPr>
              <w:t>.</w:t>
            </w:r>
          </w:p>
          <w:p w:rsidR="007A5E88" w:rsidRDefault="007A5E88" w:rsidP="001E2D1D">
            <w:pPr>
              <w:spacing w:line="288" w:lineRule="auto"/>
              <w:rPr>
                <w:rFonts w:ascii="Cambria" w:eastAsia="Cambria" w:hAnsi="Cambria" w:cs="Times New Roman"/>
                <w:szCs w:val="28"/>
              </w:rPr>
            </w:pPr>
          </w:p>
          <w:p w:rsidR="007A5E88" w:rsidRPr="007A5E88" w:rsidRDefault="007A5E88" w:rsidP="001E2D1D">
            <w:pPr>
              <w:spacing w:line="288" w:lineRule="auto"/>
              <w:rPr>
                <w:rFonts w:ascii="Cambria" w:eastAsia="Cambria" w:hAnsi="Cambria" w:cs="Times New Roman"/>
                <w:szCs w:val="28"/>
              </w:rPr>
            </w:pPr>
            <w:r>
              <w:rPr>
                <w:rFonts w:ascii="Cambria" w:eastAsia="Cambria" w:hAnsi="Cambria" w:cs="Times New Roman"/>
                <w:noProof/>
                <w:szCs w:val="28"/>
                <w:lang w:eastAsia="ru-RU"/>
              </w:rPr>
              <w:drawing>
                <wp:inline distT="0" distB="0" distL="0" distR="0" wp14:anchorId="4D3F4D6E">
                  <wp:extent cx="3004457" cy="24045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410" cy="2436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" w:type="dxa"/>
          </w:tcPr>
          <w:p w:rsidR="001E2D1D" w:rsidRPr="001E2D1D" w:rsidRDefault="001E2D1D" w:rsidP="001E2D1D">
            <w:pPr>
              <w:spacing w:line="288" w:lineRule="auto"/>
              <w:rPr>
                <w:rFonts w:ascii="Cambria" w:eastAsia="Cambria" w:hAnsi="Cambria" w:cs="Times New Roman"/>
                <w:sz w:val="20"/>
              </w:rPr>
            </w:pPr>
          </w:p>
          <w:p w:rsidR="001E2D1D" w:rsidRPr="001E2D1D" w:rsidRDefault="001E2D1D" w:rsidP="001E2D1D">
            <w:pPr>
              <w:spacing w:after="340"/>
              <w:rPr>
                <w:rFonts w:ascii="Cambria" w:eastAsia="Cambria" w:hAnsi="Cambria" w:cs="Times New Roman"/>
                <w:i/>
                <w:iCs/>
                <w:sz w:val="16"/>
              </w:rPr>
            </w:pPr>
          </w:p>
          <w:p w:rsidR="001E2D1D" w:rsidRPr="001E2D1D" w:rsidRDefault="001E2D1D" w:rsidP="001E2D1D">
            <w:pPr>
              <w:spacing w:after="0"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after="0" w:line="288" w:lineRule="auto"/>
              <w:rPr>
                <w:rFonts w:ascii="Cambria" w:eastAsia="Cambria" w:hAnsi="Cambria" w:cs="Times New Roman"/>
                <w:sz w:val="20"/>
                <w:lang w:val="ru-RU"/>
              </w:rPr>
            </w:pPr>
          </w:p>
          <w:p w:rsidR="001E2D1D" w:rsidRPr="001E2D1D" w:rsidRDefault="001E2D1D" w:rsidP="001E2D1D">
            <w:pPr>
              <w:spacing w:after="0" w:line="288" w:lineRule="auto"/>
              <w:rPr>
                <w:rFonts w:ascii="Cambria" w:eastAsia="Cambria" w:hAnsi="Cambria" w:cs="Times New Roman"/>
                <w:sz w:val="20"/>
              </w:rPr>
            </w:pPr>
          </w:p>
        </w:tc>
      </w:tr>
    </w:tbl>
    <w:p w:rsidR="00F12C76" w:rsidRDefault="00F12C76" w:rsidP="007A5E88">
      <w:pPr>
        <w:spacing w:after="0"/>
        <w:jc w:val="both"/>
      </w:pPr>
      <w:bookmarkStart w:id="0" w:name="_GoBack"/>
      <w:bookmarkEnd w:id="0"/>
    </w:p>
    <w:sectPr w:rsidR="00F12C76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1D"/>
    <w:rsid w:val="00126D33"/>
    <w:rsid w:val="001E2D1D"/>
    <w:rsid w:val="00361BA4"/>
    <w:rsid w:val="0060328B"/>
    <w:rsid w:val="00664A43"/>
    <w:rsid w:val="006C0B77"/>
    <w:rsid w:val="006E290D"/>
    <w:rsid w:val="007A5E88"/>
    <w:rsid w:val="007E3A78"/>
    <w:rsid w:val="008242FF"/>
    <w:rsid w:val="00870751"/>
    <w:rsid w:val="00922C48"/>
    <w:rsid w:val="00AB191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Макет таблицы"/>
    <w:basedOn w:val="a1"/>
    <w:uiPriority w:val="99"/>
    <w:rsid w:val="001E2D1D"/>
    <w:pPr>
      <w:spacing w:after="200" w:line="288" w:lineRule="auto"/>
    </w:pPr>
    <w:rPr>
      <w:color w:val="4D4436"/>
      <w:sz w:val="20"/>
      <w:szCs w:val="20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D3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Макет таблицы"/>
    <w:basedOn w:val="a1"/>
    <w:uiPriority w:val="99"/>
    <w:rsid w:val="001E2D1D"/>
    <w:pPr>
      <w:spacing w:after="200" w:line="288" w:lineRule="auto"/>
    </w:pPr>
    <w:rPr>
      <w:color w:val="4D4436"/>
      <w:sz w:val="20"/>
      <w:szCs w:val="20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D3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5</cp:revision>
  <dcterms:created xsi:type="dcterms:W3CDTF">2024-10-12T06:02:00Z</dcterms:created>
  <dcterms:modified xsi:type="dcterms:W3CDTF">2024-10-15T16:36:00Z</dcterms:modified>
</cp:coreProperties>
</file>